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052" w:rsidRDefault="00DF523A">
      <w:pPr>
        <w:rPr>
          <w:rFonts w:ascii="Bookman Old Style" w:hAnsi="Bookman Old Style"/>
          <w:i/>
          <w:lang w:val="uk-UA"/>
        </w:rPr>
      </w:pPr>
      <w:r>
        <w:rPr>
          <w:rFonts w:ascii="Bookman Old Style" w:hAnsi="Bookman Old Style"/>
          <w:i/>
          <w:lang w:val="uk-UA"/>
        </w:rPr>
        <w:t>22</w:t>
      </w:r>
      <w:r w:rsidR="002814C9">
        <w:rPr>
          <w:rFonts w:ascii="Bookman Old Style" w:hAnsi="Bookman Old Style"/>
          <w:i/>
          <w:lang w:val="uk-UA"/>
        </w:rPr>
        <w:t>.03.202</w:t>
      </w:r>
      <w:r>
        <w:rPr>
          <w:rFonts w:ascii="Bookman Old Style" w:hAnsi="Bookman Old Style"/>
          <w:i/>
          <w:lang w:val="uk-UA"/>
        </w:rPr>
        <w:t>1</w:t>
      </w:r>
      <w:r w:rsidR="00D20052">
        <w:rPr>
          <w:rFonts w:ascii="Bookman Old Style" w:hAnsi="Bookman Old Style"/>
          <w:i/>
          <w:lang w:val="uk-UA"/>
        </w:rPr>
        <w:t>р.</w:t>
      </w:r>
    </w:p>
    <w:p w:rsidR="00070145" w:rsidRPr="0069114D" w:rsidRDefault="00752BE2">
      <w:pPr>
        <w:rPr>
          <w:rFonts w:ascii="Bookman Old Style" w:hAnsi="Bookman Old Style"/>
          <w:i/>
          <w:lang w:val="uk-UA"/>
        </w:rPr>
      </w:pPr>
      <w:r w:rsidRPr="0069114D">
        <w:rPr>
          <w:rFonts w:ascii="Bookman Old Style" w:hAnsi="Bookman Old Style"/>
          <w:i/>
          <w:lang w:val="uk-UA"/>
        </w:rPr>
        <w:t xml:space="preserve">На вимогу  </w:t>
      </w:r>
      <w:proofErr w:type="spellStart"/>
      <w:r w:rsidRPr="0069114D">
        <w:rPr>
          <w:rFonts w:ascii="Bookman Old Style" w:hAnsi="Bookman Old Style"/>
          <w:i/>
          <w:lang w:val="uk-UA"/>
        </w:rPr>
        <w:t>абз</w:t>
      </w:r>
      <w:proofErr w:type="spellEnd"/>
      <w:r w:rsidRPr="0069114D">
        <w:rPr>
          <w:rFonts w:ascii="Bookman Old Style" w:hAnsi="Bookman Old Style"/>
          <w:i/>
          <w:lang w:val="uk-UA"/>
        </w:rPr>
        <w:t xml:space="preserve">. 3 п. 4 ст. 35 Закону України « Про акціонерні  товариства», </w:t>
      </w:r>
      <w:proofErr w:type="spellStart"/>
      <w:r w:rsidRPr="0069114D">
        <w:rPr>
          <w:rFonts w:ascii="Bookman Old Style" w:hAnsi="Bookman Old Style"/>
          <w:i/>
          <w:lang w:val="uk-UA"/>
        </w:rPr>
        <w:t>ПрАТ</w:t>
      </w:r>
      <w:proofErr w:type="spellEnd"/>
      <w:r w:rsidRPr="0069114D">
        <w:rPr>
          <w:rFonts w:ascii="Bookman Old Style" w:hAnsi="Bookman Old Style"/>
          <w:i/>
          <w:lang w:val="uk-UA"/>
        </w:rPr>
        <w:t xml:space="preserve"> «Савой» готель «Вінниця» повідомляє наступне:</w:t>
      </w:r>
    </w:p>
    <w:p w:rsidR="00752BE2" w:rsidRDefault="00752BE2" w:rsidP="00752BE2">
      <w:pPr>
        <w:spacing w:line="360" w:lineRule="auto"/>
        <w:jc w:val="both"/>
        <w:rPr>
          <w:rFonts w:ascii="Bookman Old Style" w:hAnsi="Bookman Old Style"/>
          <w:b/>
          <w:sz w:val="26"/>
          <w:szCs w:val="26"/>
          <w:lang w:val="uk-UA"/>
        </w:rPr>
      </w:pPr>
      <w:r w:rsidRPr="00752BE2">
        <w:rPr>
          <w:rFonts w:ascii="Bookman Old Style" w:eastAsia="Calibri" w:hAnsi="Bookman Old Style" w:cs="Times New Roman"/>
          <w:color w:val="000000"/>
          <w:sz w:val="26"/>
          <w:szCs w:val="26"/>
          <w:lang w:val="uk-UA"/>
        </w:rPr>
        <w:t>За даними переліку акціонерів</w:t>
      </w:r>
      <w:r w:rsidR="0069114D">
        <w:rPr>
          <w:rFonts w:ascii="Bookman Old Style" w:hAnsi="Bookman Old Style"/>
          <w:color w:val="000000"/>
          <w:sz w:val="26"/>
          <w:szCs w:val="26"/>
          <w:lang w:val="uk-UA"/>
        </w:rPr>
        <w:t>, як</w:t>
      </w:r>
      <w:r w:rsidR="002814C9">
        <w:rPr>
          <w:rFonts w:ascii="Bookman Old Style" w:hAnsi="Bookman Old Style"/>
          <w:color w:val="000000"/>
          <w:sz w:val="26"/>
          <w:szCs w:val="26"/>
          <w:lang w:val="uk-UA"/>
        </w:rPr>
        <w:t>ими надсилатиме</w:t>
      </w:r>
      <w:r w:rsidR="00DE4F5D">
        <w:rPr>
          <w:rFonts w:ascii="Bookman Old Style" w:hAnsi="Bookman Old Style"/>
          <w:color w:val="000000"/>
          <w:sz w:val="26"/>
          <w:szCs w:val="26"/>
          <w:lang w:val="uk-UA"/>
        </w:rPr>
        <w:t>ться письмове повідомлення про проведення Загальних зборів акціонерного товариства</w:t>
      </w:r>
      <w:r w:rsidR="0069114D">
        <w:rPr>
          <w:rFonts w:ascii="Bookman Old Style" w:hAnsi="Bookman Old Style"/>
          <w:color w:val="000000"/>
          <w:sz w:val="26"/>
          <w:szCs w:val="26"/>
          <w:lang w:val="uk-UA"/>
        </w:rPr>
        <w:t xml:space="preserve"> від </w:t>
      </w:r>
      <w:r w:rsidR="00DF523A">
        <w:rPr>
          <w:rFonts w:ascii="Bookman Old Style" w:hAnsi="Bookman Old Style"/>
          <w:color w:val="000000"/>
          <w:sz w:val="26"/>
          <w:szCs w:val="26"/>
          <w:lang w:val="uk-UA"/>
        </w:rPr>
        <w:t>12</w:t>
      </w:r>
      <w:r w:rsidR="0069114D">
        <w:rPr>
          <w:rFonts w:ascii="Bookman Old Style" w:hAnsi="Bookman Old Style"/>
          <w:color w:val="000000"/>
          <w:sz w:val="26"/>
          <w:szCs w:val="26"/>
          <w:lang w:val="uk-UA"/>
        </w:rPr>
        <w:t>.0</w:t>
      </w:r>
      <w:r w:rsidR="00DE4F5D">
        <w:rPr>
          <w:rFonts w:ascii="Bookman Old Style" w:hAnsi="Bookman Old Style"/>
          <w:color w:val="000000"/>
          <w:sz w:val="26"/>
          <w:szCs w:val="26"/>
          <w:lang w:val="uk-UA"/>
        </w:rPr>
        <w:t>3</w:t>
      </w:r>
      <w:r w:rsidR="0069114D">
        <w:rPr>
          <w:rFonts w:ascii="Bookman Old Style" w:hAnsi="Bookman Old Style"/>
          <w:color w:val="000000"/>
          <w:sz w:val="26"/>
          <w:szCs w:val="26"/>
          <w:lang w:val="uk-UA"/>
        </w:rPr>
        <w:t>.20</w:t>
      </w:r>
      <w:r w:rsidR="00DE4F5D">
        <w:rPr>
          <w:rFonts w:ascii="Bookman Old Style" w:hAnsi="Bookman Old Style"/>
          <w:color w:val="000000"/>
          <w:sz w:val="26"/>
          <w:szCs w:val="26"/>
          <w:lang w:val="uk-UA"/>
        </w:rPr>
        <w:t>2</w:t>
      </w:r>
      <w:r w:rsidR="0069114D">
        <w:rPr>
          <w:rFonts w:ascii="Bookman Old Style" w:hAnsi="Bookman Old Style"/>
          <w:color w:val="000000"/>
          <w:sz w:val="26"/>
          <w:szCs w:val="26"/>
          <w:lang w:val="uk-UA"/>
        </w:rPr>
        <w:t xml:space="preserve"> р. № </w:t>
      </w:r>
      <w:r w:rsidR="00DF523A">
        <w:rPr>
          <w:rFonts w:ascii="Bookman Old Style" w:hAnsi="Bookman Old Style"/>
          <w:color w:val="000000"/>
          <w:sz w:val="26"/>
          <w:szCs w:val="26"/>
          <w:lang w:val="uk-UA"/>
        </w:rPr>
        <w:t>31867</w:t>
      </w:r>
      <w:r w:rsidRPr="00752BE2">
        <w:rPr>
          <w:rFonts w:ascii="Bookman Old Style" w:eastAsia="Calibri" w:hAnsi="Bookman Old Style" w:cs="Times New Roman"/>
          <w:color w:val="000000"/>
          <w:sz w:val="26"/>
          <w:szCs w:val="26"/>
          <w:lang w:val="uk-UA"/>
        </w:rPr>
        <w:t xml:space="preserve">, станом на </w:t>
      </w:r>
      <w:r w:rsidR="00DE4F5D">
        <w:rPr>
          <w:rFonts w:ascii="Bookman Old Style" w:eastAsia="Calibri" w:hAnsi="Bookman Old Style" w:cs="Times New Roman"/>
          <w:color w:val="000000"/>
          <w:sz w:val="26"/>
          <w:szCs w:val="26"/>
          <w:lang w:val="uk-UA"/>
        </w:rPr>
        <w:t xml:space="preserve">02 березня </w:t>
      </w:r>
      <w:r w:rsidRPr="00752BE2">
        <w:rPr>
          <w:rFonts w:ascii="Bookman Old Style" w:eastAsia="Calibri" w:hAnsi="Bookman Old Style" w:cs="Times New Roman"/>
          <w:color w:val="000000"/>
          <w:sz w:val="26"/>
          <w:szCs w:val="26"/>
          <w:lang w:val="uk-UA"/>
        </w:rPr>
        <w:t>20</w:t>
      </w:r>
      <w:r w:rsidR="00DF523A">
        <w:rPr>
          <w:rFonts w:ascii="Bookman Old Style" w:eastAsia="Calibri" w:hAnsi="Bookman Old Style" w:cs="Times New Roman"/>
          <w:color w:val="000000"/>
          <w:sz w:val="26"/>
          <w:szCs w:val="26"/>
          <w:lang w:val="uk-UA"/>
        </w:rPr>
        <w:t>21</w:t>
      </w:r>
      <w:r>
        <w:rPr>
          <w:rFonts w:ascii="Bookman Old Style" w:hAnsi="Bookman Old Style"/>
          <w:color w:val="000000"/>
          <w:sz w:val="26"/>
          <w:szCs w:val="26"/>
          <w:lang w:val="uk-UA"/>
        </w:rPr>
        <w:t xml:space="preserve"> року, кількість простих іменних </w:t>
      </w:r>
      <w:r w:rsidRPr="00752BE2">
        <w:rPr>
          <w:rFonts w:ascii="Bookman Old Style" w:eastAsia="Calibri" w:hAnsi="Bookman Old Style" w:cs="Times New Roman"/>
          <w:color w:val="000000"/>
          <w:sz w:val="26"/>
          <w:szCs w:val="26"/>
          <w:lang w:val="uk-UA"/>
        </w:rPr>
        <w:t>акцій</w:t>
      </w:r>
      <w:r>
        <w:rPr>
          <w:rFonts w:ascii="Bookman Old Style" w:hAnsi="Bookman Old Style"/>
          <w:color w:val="000000"/>
          <w:sz w:val="26"/>
          <w:szCs w:val="26"/>
          <w:lang w:val="uk-UA"/>
        </w:rPr>
        <w:t>, які мають право голосу,</w:t>
      </w:r>
      <w:r w:rsidRPr="00752BE2">
        <w:rPr>
          <w:rFonts w:ascii="Bookman Old Style" w:eastAsia="Calibri" w:hAnsi="Bookman Old Style" w:cs="Times New Roman"/>
          <w:color w:val="000000"/>
          <w:sz w:val="26"/>
          <w:szCs w:val="26"/>
          <w:lang w:val="uk-UA"/>
        </w:rPr>
        <w:t xml:space="preserve"> становить </w:t>
      </w:r>
      <w:r w:rsidR="00081633">
        <w:rPr>
          <w:rFonts w:ascii="Bookman Old Style" w:eastAsia="Calibri" w:hAnsi="Bookman Old Style" w:cs="Times New Roman"/>
          <w:b/>
          <w:sz w:val="26"/>
          <w:szCs w:val="26"/>
          <w:lang w:val="uk-UA"/>
        </w:rPr>
        <w:t>5171</w:t>
      </w:r>
      <w:r>
        <w:rPr>
          <w:rFonts w:ascii="Bookman Old Style" w:hAnsi="Bookman Old Style"/>
          <w:b/>
          <w:sz w:val="26"/>
          <w:szCs w:val="26"/>
          <w:lang w:val="uk-UA"/>
        </w:rPr>
        <w:t xml:space="preserve"> шт. </w:t>
      </w:r>
      <w:r w:rsidRPr="00752BE2">
        <w:rPr>
          <w:rFonts w:ascii="Bookman Old Style" w:hAnsi="Bookman Old Style"/>
          <w:sz w:val="26"/>
          <w:szCs w:val="26"/>
          <w:lang w:val="uk-UA"/>
        </w:rPr>
        <w:t>Загальна</w:t>
      </w:r>
      <w:r>
        <w:rPr>
          <w:rFonts w:ascii="Bookman Old Style" w:hAnsi="Bookman Old Style"/>
          <w:sz w:val="26"/>
          <w:szCs w:val="26"/>
          <w:lang w:val="uk-UA"/>
        </w:rPr>
        <w:t xml:space="preserve"> кількість простих іменних акцій становить </w:t>
      </w:r>
      <w:r w:rsidRPr="00752BE2">
        <w:rPr>
          <w:rFonts w:ascii="Bookman Old Style" w:hAnsi="Bookman Old Style"/>
          <w:b/>
          <w:sz w:val="26"/>
          <w:szCs w:val="26"/>
          <w:lang w:val="uk-UA"/>
        </w:rPr>
        <w:t>5311 шт.</w:t>
      </w:r>
    </w:p>
    <w:p w:rsidR="00EF29AB" w:rsidRDefault="00EF29AB" w:rsidP="00752BE2">
      <w:pPr>
        <w:spacing w:line="360" w:lineRule="auto"/>
        <w:jc w:val="both"/>
        <w:rPr>
          <w:rFonts w:ascii="Bookman Old Style" w:hAnsi="Bookman Old Style"/>
          <w:b/>
          <w:sz w:val="26"/>
          <w:szCs w:val="26"/>
          <w:lang w:val="en-US"/>
        </w:rPr>
      </w:pPr>
    </w:p>
    <w:p w:rsidR="00DC65F8" w:rsidRPr="00DC65F8" w:rsidRDefault="00DC65F8" w:rsidP="00752BE2">
      <w:pPr>
        <w:spacing w:line="360" w:lineRule="auto"/>
        <w:jc w:val="both"/>
        <w:rPr>
          <w:rFonts w:ascii="Bookman Old Style" w:hAnsi="Bookman Old Style"/>
          <w:b/>
          <w:sz w:val="26"/>
          <w:szCs w:val="26"/>
          <w:lang w:val="en-US"/>
        </w:rPr>
      </w:pPr>
    </w:p>
    <w:p w:rsidR="00EF29AB" w:rsidRPr="00EF29AB" w:rsidRDefault="00EF29AB" w:rsidP="00EF29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Courier New"/>
          <w:i/>
          <w:color w:val="212121"/>
          <w:lang w:eastAsia="ru-RU"/>
        </w:rPr>
      </w:pPr>
      <w:r w:rsidRPr="00EF29AB">
        <w:rPr>
          <w:rFonts w:ascii="Bookman Old Style" w:eastAsia="Times New Roman" w:hAnsi="Bookman Old Style" w:cs="Courier New"/>
          <w:i/>
          <w:color w:val="212121"/>
          <w:lang w:eastAsia="ru-RU"/>
        </w:rPr>
        <w:t xml:space="preserve">Во исполнение </w:t>
      </w:r>
      <w:proofErr w:type="spellStart"/>
      <w:r w:rsidRPr="00EF29AB">
        <w:rPr>
          <w:rFonts w:ascii="Bookman Old Style" w:eastAsia="Times New Roman" w:hAnsi="Bookman Old Style" w:cs="Courier New"/>
          <w:i/>
          <w:color w:val="212121"/>
          <w:lang w:eastAsia="ru-RU"/>
        </w:rPr>
        <w:t>абз</w:t>
      </w:r>
      <w:proofErr w:type="spellEnd"/>
      <w:r w:rsidRPr="00EF29AB">
        <w:rPr>
          <w:rFonts w:ascii="Bookman Old Style" w:eastAsia="Times New Roman" w:hAnsi="Bookman Old Style" w:cs="Courier New"/>
          <w:i/>
          <w:color w:val="212121"/>
          <w:lang w:eastAsia="ru-RU"/>
        </w:rPr>
        <w:t>. 3 п. 4 ст. 35 Закона Украины «Об акционерных обществах», ЗАО «Савой» отель «Винница»  сообщает следующий:</w:t>
      </w:r>
    </w:p>
    <w:p w:rsidR="00EF29AB" w:rsidRPr="00EF29AB" w:rsidRDefault="00EF29AB" w:rsidP="00EF29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Courier New"/>
          <w:color w:val="212121"/>
          <w:sz w:val="24"/>
          <w:szCs w:val="24"/>
          <w:lang w:eastAsia="ru-RU"/>
        </w:rPr>
      </w:pPr>
    </w:p>
    <w:p w:rsidR="00EF29AB" w:rsidRPr="00DC65F8" w:rsidRDefault="00EF29AB" w:rsidP="00EF29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10" w:line="360" w:lineRule="auto"/>
        <w:jc w:val="both"/>
        <w:rPr>
          <w:rFonts w:ascii="Bookman Old Style" w:eastAsia="Times New Roman" w:hAnsi="Bookman Old Style" w:cs="Courier New"/>
          <w:b/>
          <w:color w:val="212121"/>
          <w:sz w:val="26"/>
          <w:szCs w:val="26"/>
          <w:lang w:val="uk-UA" w:eastAsia="ru-RU"/>
        </w:rPr>
      </w:pPr>
      <w:r w:rsidRPr="00EF29AB">
        <w:rPr>
          <w:rFonts w:ascii="Bookman Old Style" w:eastAsia="Times New Roman" w:hAnsi="Bookman Old Style" w:cs="Courier New"/>
          <w:color w:val="212121"/>
          <w:sz w:val="26"/>
          <w:szCs w:val="26"/>
          <w:lang w:eastAsia="ru-RU"/>
        </w:rPr>
        <w:t>По данным Перечень акционеров, которы</w:t>
      </w:r>
      <w:r w:rsidR="00DE4F5D">
        <w:rPr>
          <w:rFonts w:ascii="Bookman Old Style" w:eastAsia="Times New Roman" w:hAnsi="Bookman Old Style" w:cs="Courier New"/>
          <w:color w:val="212121"/>
          <w:sz w:val="26"/>
          <w:szCs w:val="26"/>
          <w:lang w:eastAsia="ru-RU"/>
        </w:rPr>
        <w:t>м будет отослано письменное сообщение о проведении Общего собрания акционерного общества</w:t>
      </w:r>
      <w:r w:rsidRPr="00EF29AB">
        <w:rPr>
          <w:rFonts w:ascii="Bookman Old Style" w:eastAsia="Times New Roman" w:hAnsi="Bookman Old Style" w:cs="Courier New"/>
          <w:color w:val="212121"/>
          <w:sz w:val="26"/>
          <w:szCs w:val="26"/>
          <w:lang w:eastAsia="ru-RU"/>
        </w:rPr>
        <w:t xml:space="preserve"> от </w:t>
      </w:r>
      <w:r w:rsidR="00DF523A">
        <w:rPr>
          <w:rFonts w:ascii="Bookman Old Style" w:eastAsia="Times New Roman" w:hAnsi="Bookman Old Style" w:cs="Courier New"/>
          <w:color w:val="212121"/>
          <w:sz w:val="26"/>
          <w:szCs w:val="26"/>
          <w:lang w:eastAsia="ru-RU"/>
        </w:rPr>
        <w:t>12</w:t>
      </w:r>
      <w:r w:rsidRPr="00EF29AB">
        <w:rPr>
          <w:rFonts w:ascii="Bookman Old Style" w:eastAsia="Times New Roman" w:hAnsi="Bookman Old Style" w:cs="Courier New"/>
          <w:color w:val="212121"/>
          <w:sz w:val="26"/>
          <w:szCs w:val="26"/>
          <w:lang w:eastAsia="ru-RU"/>
        </w:rPr>
        <w:t>.0</w:t>
      </w:r>
      <w:r w:rsidR="00DE4F5D">
        <w:rPr>
          <w:rFonts w:ascii="Bookman Old Style" w:eastAsia="Times New Roman" w:hAnsi="Bookman Old Style" w:cs="Courier New"/>
          <w:color w:val="212121"/>
          <w:sz w:val="26"/>
          <w:szCs w:val="26"/>
          <w:lang w:eastAsia="ru-RU"/>
        </w:rPr>
        <w:t>3</w:t>
      </w:r>
      <w:r w:rsidRPr="00EF29AB">
        <w:rPr>
          <w:rFonts w:ascii="Bookman Old Style" w:eastAsia="Times New Roman" w:hAnsi="Bookman Old Style" w:cs="Courier New"/>
          <w:color w:val="212121"/>
          <w:sz w:val="26"/>
          <w:szCs w:val="26"/>
          <w:lang w:eastAsia="ru-RU"/>
        </w:rPr>
        <w:t>.20</w:t>
      </w:r>
      <w:r w:rsidR="00DE4F5D">
        <w:rPr>
          <w:rFonts w:ascii="Bookman Old Style" w:eastAsia="Times New Roman" w:hAnsi="Bookman Old Style" w:cs="Courier New"/>
          <w:color w:val="212121"/>
          <w:sz w:val="26"/>
          <w:szCs w:val="26"/>
          <w:lang w:eastAsia="ru-RU"/>
        </w:rPr>
        <w:t>2</w:t>
      </w:r>
      <w:r w:rsidR="00DF523A">
        <w:rPr>
          <w:rFonts w:ascii="Bookman Old Style" w:eastAsia="Times New Roman" w:hAnsi="Bookman Old Style" w:cs="Courier New"/>
          <w:color w:val="212121"/>
          <w:sz w:val="26"/>
          <w:szCs w:val="26"/>
          <w:lang w:eastAsia="ru-RU"/>
        </w:rPr>
        <w:t>1</w:t>
      </w:r>
      <w:r w:rsidRPr="00EF29AB">
        <w:rPr>
          <w:rFonts w:ascii="Bookman Old Style" w:eastAsia="Times New Roman" w:hAnsi="Bookman Old Style" w:cs="Courier New"/>
          <w:color w:val="212121"/>
          <w:sz w:val="26"/>
          <w:szCs w:val="26"/>
          <w:lang w:eastAsia="ru-RU"/>
        </w:rPr>
        <w:t xml:space="preserve"> г. № </w:t>
      </w:r>
      <w:r w:rsidR="00DF523A">
        <w:rPr>
          <w:rFonts w:ascii="Bookman Old Style" w:eastAsia="Times New Roman" w:hAnsi="Bookman Old Style" w:cs="Courier New"/>
          <w:color w:val="212121"/>
          <w:sz w:val="26"/>
          <w:szCs w:val="26"/>
          <w:lang w:eastAsia="ru-RU"/>
        </w:rPr>
        <w:t>31867</w:t>
      </w:r>
      <w:r w:rsidRPr="00EF29AB">
        <w:rPr>
          <w:rFonts w:ascii="Bookman Old Style" w:eastAsia="Times New Roman" w:hAnsi="Bookman Old Style" w:cs="Courier New"/>
          <w:color w:val="212121"/>
          <w:sz w:val="26"/>
          <w:szCs w:val="26"/>
          <w:lang w:eastAsia="ru-RU"/>
        </w:rPr>
        <w:t xml:space="preserve"> </w:t>
      </w:r>
      <w:r w:rsidRPr="00DC65F8">
        <w:rPr>
          <w:rFonts w:ascii="Bookman Old Style" w:eastAsia="Times New Roman" w:hAnsi="Bookman Old Style" w:cs="Courier New"/>
          <w:color w:val="212121"/>
          <w:sz w:val="26"/>
          <w:szCs w:val="26"/>
          <w:lang w:eastAsia="ru-RU"/>
        </w:rPr>
        <w:t xml:space="preserve">по состоянию на </w:t>
      </w:r>
      <w:r w:rsidR="00DE4F5D">
        <w:rPr>
          <w:rFonts w:ascii="Bookman Old Style" w:eastAsia="Times New Roman" w:hAnsi="Bookman Old Style" w:cs="Courier New"/>
          <w:color w:val="212121"/>
          <w:sz w:val="26"/>
          <w:szCs w:val="26"/>
          <w:lang w:eastAsia="ru-RU"/>
        </w:rPr>
        <w:t xml:space="preserve">02 </w:t>
      </w:r>
      <w:r w:rsidR="00686645">
        <w:rPr>
          <w:rFonts w:ascii="Bookman Old Style" w:eastAsia="Times New Roman" w:hAnsi="Bookman Old Style" w:cs="Courier New"/>
          <w:color w:val="212121"/>
          <w:sz w:val="26"/>
          <w:szCs w:val="26"/>
          <w:lang w:eastAsia="ru-RU"/>
        </w:rPr>
        <w:t>марта</w:t>
      </w:r>
      <w:r w:rsidRPr="00EF29AB">
        <w:rPr>
          <w:rFonts w:ascii="Bookman Old Style" w:eastAsia="Times New Roman" w:hAnsi="Bookman Old Style" w:cs="Courier New"/>
          <w:color w:val="212121"/>
          <w:sz w:val="26"/>
          <w:szCs w:val="26"/>
          <w:lang w:eastAsia="ru-RU"/>
        </w:rPr>
        <w:t xml:space="preserve"> </w:t>
      </w:r>
      <w:r w:rsidR="00686645">
        <w:rPr>
          <w:rFonts w:ascii="Bookman Old Style" w:eastAsia="Times New Roman" w:hAnsi="Bookman Old Style" w:cs="Courier New"/>
          <w:color w:val="212121"/>
          <w:sz w:val="26"/>
          <w:szCs w:val="26"/>
          <w:lang w:eastAsia="ru-RU"/>
        </w:rPr>
        <w:t xml:space="preserve"> </w:t>
      </w:r>
      <w:r w:rsidRPr="00EF29AB">
        <w:rPr>
          <w:rFonts w:ascii="Bookman Old Style" w:eastAsia="Times New Roman" w:hAnsi="Bookman Old Style" w:cs="Courier New"/>
          <w:color w:val="212121"/>
          <w:sz w:val="26"/>
          <w:szCs w:val="26"/>
          <w:lang w:eastAsia="ru-RU"/>
        </w:rPr>
        <w:t>20</w:t>
      </w:r>
      <w:r w:rsidR="00686645">
        <w:rPr>
          <w:rFonts w:ascii="Bookman Old Style" w:eastAsia="Times New Roman" w:hAnsi="Bookman Old Style" w:cs="Courier New"/>
          <w:color w:val="212121"/>
          <w:sz w:val="26"/>
          <w:szCs w:val="26"/>
          <w:lang w:eastAsia="ru-RU"/>
        </w:rPr>
        <w:t>2</w:t>
      </w:r>
      <w:r w:rsidR="00DF523A">
        <w:rPr>
          <w:rFonts w:ascii="Bookman Old Style" w:eastAsia="Times New Roman" w:hAnsi="Bookman Old Style" w:cs="Courier New"/>
          <w:color w:val="212121"/>
          <w:sz w:val="26"/>
          <w:szCs w:val="26"/>
          <w:lang w:eastAsia="ru-RU"/>
        </w:rPr>
        <w:t>1</w:t>
      </w:r>
      <w:r w:rsidRPr="00DC65F8">
        <w:rPr>
          <w:rFonts w:ascii="Bookman Old Style" w:eastAsia="Times New Roman" w:hAnsi="Bookman Old Style" w:cs="Courier New"/>
          <w:color w:val="212121"/>
          <w:sz w:val="26"/>
          <w:szCs w:val="26"/>
          <w:lang w:eastAsia="ru-RU"/>
        </w:rPr>
        <w:t xml:space="preserve"> г.</w:t>
      </w:r>
      <w:r w:rsidRPr="00EF29AB">
        <w:rPr>
          <w:rFonts w:ascii="Bookman Old Style" w:eastAsia="Times New Roman" w:hAnsi="Bookman Old Style" w:cs="Courier New"/>
          <w:color w:val="212121"/>
          <w:sz w:val="26"/>
          <w:szCs w:val="26"/>
          <w:lang w:eastAsia="ru-RU"/>
        </w:rPr>
        <w:t xml:space="preserve">, </w:t>
      </w:r>
      <w:r w:rsidRPr="00DC65F8">
        <w:rPr>
          <w:rFonts w:ascii="Bookman Old Style" w:eastAsia="Times New Roman" w:hAnsi="Bookman Old Style" w:cs="Courier New"/>
          <w:color w:val="212121"/>
          <w:sz w:val="26"/>
          <w:szCs w:val="26"/>
          <w:lang w:eastAsia="ru-RU"/>
        </w:rPr>
        <w:t>к</w:t>
      </w:r>
      <w:r w:rsidRPr="00EF29AB">
        <w:rPr>
          <w:rFonts w:ascii="Bookman Old Style" w:eastAsia="Times New Roman" w:hAnsi="Bookman Old Style" w:cs="Courier New"/>
          <w:color w:val="212121"/>
          <w:sz w:val="26"/>
          <w:szCs w:val="26"/>
          <w:lang w:eastAsia="ru-RU"/>
        </w:rPr>
        <w:t xml:space="preserve">оличество простых именных акций, которые имеют право голоса, ставить </w:t>
      </w:r>
      <w:r w:rsidR="00081633">
        <w:rPr>
          <w:rFonts w:ascii="Bookman Old Style" w:eastAsia="Times New Roman" w:hAnsi="Bookman Old Style" w:cs="Courier New"/>
          <w:b/>
          <w:color w:val="212121"/>
          <w:sz w:val="26"/>
          <w:szCs w:val="26"/>
          <w:lang w:eastAsia="ru-RU"/>
        </w:rPr>
        <w:t>5</w:t>
      </w:r>
      <w:r w:rsidR="00081633">
        <w:rPr>
          <w:rFonts w:ascii="Bookman Old Style" w:eastAsia="Times New Roman" w:hAnsi="Bookman Old Style" w:cs="Courier New"/>
          <w:b/>
          <w:color w:val="212121"/>
          <w:sz w:val="26"/>
          <w:szCs w:val="26"/>
          <w:lang w:val="uk-UA" w:eastAsia="ru-RU"/>
        </w:rPr>
        <w:t>171</w:t>
      </w:r>
      <w:r w:rsidRPr="00EF29AB">
        <w:rPr>
          <w:rFonts w:ascii="Bookman Old Style" w:eastAsia="Times New Roman" w:hAnsi="Bookman Old Style" w:cs="Courier New"/>
          <w:b/>
          <w:color w:val="212121"/>
          <w:sz w:val="26"/>
          <w:szCs w:val="26"/>
          <w:lang w:eastAsia="ru-RU"/>
        </w:rPr>
        <w:t xml:space="preserve"> шт.</w:t>
      </w:r>
      <w:r w:rsidRPr="00DC65F8">
        <w:rPr>
          <w:rFonts w:ascii="Bookman Old Style" w:eastAsia="Times New Roman" w:hAnsi="Bookman Old Style" w:cs="Courier New"/>
          <w:color w:val="212121"/>
          <w:sz w:val="26"/>
          <w:szCs w:val="26"/>
          <w:lang w:eastAsia="ru-RU"/>
        </w:rPr>
        <w:t xml:space="preserve"> Общее</w:t>
      </w:r>
      <w:r w:rsidRPr="00EF29AB">
        <w:rPr>
          <w:rFonts w:ascii="Bookman Old Style" w:eastAsia="Times New Roman" w:hAnsi="Bookman Old Style" w:cs="Courier New"/>
          <w:color w:val="212121"/>
          <w:sz w:val="26"/>
          <w:szCs w:val="26"/>
          <w:lang w:eastAsia="ru-RU"/>
        </w:rPr>
        <w:t xml:space="preserve"> </w:t>
      </w:r>
      <w:r w:rsidRPr="00DC65F8">
        <w:rPr>
          <w:rFonts w:ascii="Bookman Old Style" w:eastAsia="Times New Roman" w:hAnsi="Bookman Old Style" w:cs="Courier New"/>
          <w:color w:val="212121"/>
          <w:sz w:val="26"/>
          <w:szCs w:val="26"/>
          <w:lang w:eastAsia="ru-RU"/>
        </w:rPr>
        <w:t>к</w:t>
      </w:r>
      <w:r w:rsidRPr="00EF29AB">
        <w:rPr>
          <w:rFonts w:ascii="Bookman Old Style" w:eastAsia="Times New Roman" w:hAnsi="Bookman Old Style" w:cs="Courier New"/>
          <w:color w:val="212121"/>
          <w:sz w:val="26"/>
          <w:szCs w:val="26"/>
          <w:lang w:eastAsia="ru-RU"/>
        </w:rPr>
        <w:t>оличество простых именных акций с</w:t>
      </w:r>
      <w:r w:rsidRPr="00DC65F8">
        <w:rPr>
          <w:rFonts w:ascii="Bookman Old Style" w:eastAsia="Times New Roman" w:hAnsi="Bookman Old Style" w:cs="Courier New"/>
          <w:color w:val="212121"/>
          <w:sz w:val="26"/>
          <w:szCs w:val="26"/>
          <w:lang w:eastAsia="ru-RU"/>
        </w:rPr>
        <w:t>ос</w:t>
      </w:r>
      <w:r w:rsidRPr="00EF29AB">
        <w:rPr>
          <w:rFonts w:ascii="Bookman Old Style" w:eastAsia="Times New Roman" w:hAnsi="Bookman Old Style" w:cs="Courier New"/>
          <w:color w:val="212121"/>
          <w:sz w:val="26"/>
          <w:szCs w:val="26"/>
          <w:lang w:eastAsia="ru-RU"/>
        </w:rPr>
        <w:t>тав</w:t>
      </w:r>
      <w:r w:rsidRPr="00DC65F8">
        <w:rPr>
          <w:rFonts w:ascii="Bookman Old Style" w:eastAsia="Times New Roman" w:hAnsi="Bookman Old Style" w:cs="Courier New"/>
          <w:color w:val="212121"/>
          <w:sz w:val="26"/>
          <w:szCs w:val="26"/>
          <w:lang w:eastAsia="ru-RU"/>
        </w:rPr>
        <w:t>ляет</w:t>
      </w:r>
      <w:r w:rsidRPr="00EF29AB">
        <w:rPr>
          <w:rFonts w:ascii="Bookman Old Style" w:eastAsia="Times New Roman" w:hAnsi="Bookman Old Style" w:cs="Courier New"/>
          <w:color w:val="212121"/>
          <w:sz w:val="26"/>
          <w:szCs w:val="26"/>
          <w:lang w:eastAsia="ru-RU"/>
        </w:rPr>
        <w:t xml:space="preserve"> </w:t>
      </w:r>
      <w:r w:rsidRPr="00EF29AB">
        <w:rPr>
          <w:rFonts w:ascii="Bookman Old Style" w:eastAsia="Times New Roman" w:hAnsi="Bookman Old Style" w:cs="Courier New"/>
          <w:b/>
          <w:color w:val="212121"/>
          <w:sz w:val="26"/>
          <w:szCs w:val="26"/>
          <w:lang w:eastAsia="ru-RU"/>
        </w:rPr>
        <w:t>5311 шт.</w:t>
      </w:r>
    </w:p>
    <w:p w:rsidR="00EF29AB" w:rsidRDefault="00EF29AB" w:rsidP="00EF29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10" w:line="360" w:lineRule="auto"/>
        <w:jc w:val="both"/>
        <w:rPr>
          <w:rFonts w:ascii="Bookman Old Style" w:eastAsia="Times New Roman" w:hAnsi="Bookman Old Style" w:cs="Courier New"/>
          <w:b/>
          <w:color w:val="212121"/>
          <w:sz w:val="24"/>
          <w:szCs w:val="24"/>
          <w:lang w:val="en-US" w:eastAsia="ru-RU"/>
        </w:rPr>
      </w:pPr>
    </w:p>
    <w:p w:rsidR="00DC65F8" w:rsidRPr="00DC65F8" w:rsidRDefault="00DC65F8" w:rsidP="00EF29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10" w:line="360" w:lineRule="auto"/>
        <w:jc w:val="both"/>
        <w:rPr>
          <w:rFonts w:ascii="Bookman Old Style" w:eastAsia="Times New Roman" w:hAnsi="Bookman Old Style" w:cs="Courier New"/>
          <w:b/>
          <w:color w:val="212121"/>
          <w:sz w:val="24"/>
          <w:szCs w:val="24"/>
          <w:lang w:val="en-US" w:eastAsia="ru-RU"/>
        </w:rPr>
      </w:pPr>
    </w:p>
    <w:p w:rsidR="00EF29AB" w:rsidRDefault="00EF29AB" w:rsidP="00DC65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Courier New"/>
          <w:i/>
          <w:color w:val="212121"/>
          <w:lang w:val="en-US" w:eastAsia="ru-RU"/>
        </w:rPr>
      </w:pPr>
      <w:r w:rsidRPr="00DC65F8">
        <w:rPr>
          <w:rFonts w:ascii="Bookman Old Style" w:eastAsia="Times New Roman" w:hAnsi="Bookman Old Style" w:cs="Courier New"/>
          <w:i/>
          <w:color w:val="212121"/>
          <w:lang w:val="en-US" w:eastAsia="ru-RU"/>
        </w:rPr>
        <w:t xml:space="preserve">Pursuant </w:t>
      </w:r>
      <w:proofErr w:type="gramStart"/>
      <w:r w:rsidRPr="00DC65F8">
        <w:rPr>
          <w:rFonts w:ascii="Bookman Old Style" w:eastAsia="Times New Roman" w:hAnsi="Bookman Old Style" w:cs="Courier New"/>
          <w:i/>
          <w:color w:val="212121"/>
          <w:lang w:val="en-US" w:eastAsia="ru-RU"/>
        </w:rPr>
        <w:t>to  p</w:t>
      </w:r>
      <w:proofErr w:type="gramEnd"/>
      <w:r w:rsidRPr="00DC65F8">
        <w:rPr>
          <w:rFonts w:ascii="Bookman Old Style" w:eastAsia="Times New Roman" w:hAnsi="Bookman Old Style" w:cs="Courier New"/>
          <w:i/>
          <w:color w:val="212121"/>
          <w:lang w:val="en-US" w:eastAsia="ru-RU"/>
        </w:rPr>
        <w:t>. 4 Art. 35 of the Law of Ukraine "On Joint Stock Companies", CJSC Savoy Hotel Vinnitsa reports the following:</w:t>
      </w:r>
    </w:p>
    <w:p w:rsidR="00DC65F8" w:rsidRPr="00DC65F8" w:rsidRDefault="00DC65F8" w:rsidP="00DC65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Courier New"/>
          <w:i/>
          <w:color w:val="212121"/>
          <w:lang w:val="en-US" w:eastAsia="ru-RU"/>
        </w:rPr>
      </w:pPr>
    </w:p>
    <w:p w:rsidR="00D20052" w:rsidRPr="00DC65F8" w:rsidRDefault="0097086B" w:rsidP="00970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10" w:line="360" w:lineRule="auto"/>
        <w:jc w:val="both"/>
        <w:rPr>
          <w:rFonts w:ascii="Bookman Old Style" w:hAnsi="Bookman Old Style"/>
          <w:sz w:val="26"/>
          <w:szCs w:val="26"/>
          <w:lang w:val="uk-UA"/>
        </w:rPr>
      </w:pPr>
      <w:r w:rsidRPr="0097086B">
        <w:rPr>
          <w:rFonts w:ascii="Bookman Old Style" w:eastAsia="Times New Roman" w:hAnsi="Bookman Old Style" w:cs="Courier New"/>
          <w:color w:val="222222"/>
          <w:sz w:val="26"/>
          <w:szCs w:val="26"/>
          <w:lang w:eastAsia="ru-RU"/>
        </w:rPr>
        <w:t>According to the List of shareholders to whom a written message will be sent on holding the General Meeting of the j</w:t>
      </w:r>
      <w:r w:rsidR="00DF523A">
        <w:rPr>
          <w:rFonts w:ascii="Bookman Old Style" w:eastAsia="Times New Roman" w:hAnsi="Bookman Old Style" w:cs="Courier New"/>
          <w:color w:val="222222"/>
          <w:sz w:val="26"/>
          <w:szCs w:val="26"/>
          <w:lang w:eastAsia="ru-RU"/>
        </w:rPr>
        <w:t>oint-stock company dated March 12</w:t>
      </w:r>
      <w:r w:rsidRPr="0097086B">
        <w:rPr>
          <w:rFonts w:ascii="Bookman Old Style" w:eastAsia="Times New Roman" w:hAnsi="Bookman Old Style" w:cs="Courier New"/>
          <w:color w:val="222222"/>
          <w:sz w:val="26"/>
          <w:szCs w:val="26"/>
          <w:lang w:eastAsia="ru-RU"/>
        </w:rPr>
        <w:t>, 202</w:t>
      </w:r>
      <w:r w:rsidR="00DF523A">
        <w:rPr>
          <w:rFonts w:ascii="Bookman Old Style" w:eastAsia="Times New Roman" w:hAnsi="Bookman Old Style" w:cs="Courier New"/>
          <w:color w:val="222222"/>
          <w:sz w:val="26"/>
          <w:szCs w:val="26"/>
          <w:lang w:eastAsia="ru-RU"/>
        </w:rPr>
        <w:t>1</w:t>
      </w:r>
      <w:r w:rsidRPr="0097086B">
        <w:rPr>
          <w:rFonts w:ascii="Bookman Old Style" w:eastAsia="Times New Roman" w:hAnsi="Bookman Old Style" w:cs="Courier New"/>
          <w:color w:val="222222"/>
          <w:sz w:val="26"/>
          <w:szCs w:val="26"/>
          <w:lang w:eastAsia="ru-RU"/>
        </w:rPr>
        <w:t xml:space="preserve">, No. </w:t>
      </w:r>
      <w:r w:rsidR="00DF523A">
        <w:rPr>
          <w:rFonts w:ascii="Bookman Old Style" w:eastAsia="Times New Roman" w:hAnsi="Bookman Old Style" w:cs="Courier New"/>
          <w:color w:val="222222"/>
          <w:sz w:val="26"/>
          <w:szCs w:val="26"/>
          <w:lang w:eastAsia="ru-RU"/>
        </w:rPr>
        <w:t>31867</w:t>
      </w:r>
      <w:r w:rsidRPr="0097086B">
        <w:rPr>
          <w:rFonts w:ascii="Bookman Old Style" w:eastAsia="Times New Roman" w:hAnsi="Bookman Old Style" w:cs="Courier New"/>
          <w:color w:val="222222"/>
          <w:sz w:val="26"/>
          <w:szCs w:val="26"/>
          <w:lang w:eastAsia="ru-RU"/>
        </w:rPr>
        <w:t xml:space="preserve"> </w:t>
      </w:r>
      <w:proofErr w:type="spellStart"/>
      <w:r w:rsidRPr="0097086B">
        <w:rPr>
          <w:rFonts w:ascii="Bookman Old Style" w:eastAsia="Times New Roman" w:hAnsi="Bookman Old Style" w:cs="Courier New"/>
          <w:color w:val="222222"/>
          <w:sz w:val="26"/>
          <w:szCs w:val="26"/>
          <w:lang w:eastAsia="ru-RU"/>
        </w:rPr>
        <w:t>as</w:t>
      </w:r>
      <w:proofErr w:type="spellEnd"/>
      <w:r w:rsidRPr="0097086B">
        <w:rPr>
          <w:rFonts w:ascii="Bookman Old Style" w:eastAsia="Times New Roman" w:hAnsi="Bookman Old Style" w:cs="Courier New"/>
          <w:color w:val="222222"/>
          <w:sz w:val="26"/>
          <w:szCs w:val="26"/>
          <w:lang w:eastAsia="ru-RU"/>
        </w:rPr>
        <w:t xml:space="preserve"> </w:t>
      </w:r>
      <w:proofErr w:type="spellStart"/>
      <w:r w:rsidRPr="0097086B">
        <w:rPr>
          <w:rFonts w:ascii="Bookman Old Style" w:eastAsia="Times New Roman" w:hAnsi="Bookman Old Style" w:cs="Courier New"/>
          <w:color w:val="222222"/>
          <w:sz w:val="26"/>
          <w:szCs w:val="26"/>
          <w:lang w:eastAsia="ru-RU"/>
        </w:rPr>
        <w:t>of</w:t>
      </w:r>
      <w:proofErr w:type="spellEnd"/>
      <w:r w:rsidRPr="0097086B">
        <w:rPr>
          <w:rFonts w:ascii="Bookman Old Style" w:eastAsia="Times New Roman" w:hAnsi="Bookman Old Style" w:cs="Courier New"/>
          <w:color w:val="222222"/>
          <w:sz w:val="26"/>
          <w:szCs w:val="26"/>
          <w:lang w:eastAsia="ru-RU"/>
        </w:rPr>
        <w:t xml:space="preserve"> </w:t>
      </w:r>
      <w:proofErr w:type="spellStart"/>
      <w:r w:rsidRPr="0097086B">
        <w:rPr>
          <w:rFonts w:ascii="Bookman Old Style" w:eastAsia="Times New Roman" w:hAnsi="Bookman Old Style" w:cs="Courier New"/>
          <w:color w:val="222222"/>
          <w:sz w:val="26"/>
          <w:szCs w:val="26"/>
          <w:lang w:eastAsia="ru-RU"/>
        </w:rPr>
        <w:t>March</w:t>
      </w:r>
      <w:proofErr w:type="spellEnd"/>
      <w:r w:rsidRPr="0097086B">
        <w:rPr>
          <w:rFonts w:ascii="Bookman Old Style" w:eastAsia="Times New Roman" w:hAnsi="Bookman Old Style" w:cs="Courier New"/>
          <w:color w:val="222222"/>
          <w:sz w:val="26"/>
          <w:szCs w:val="26"/>
          <w:lang w:eastAsia="ru-RU"/>
        </w:rPr>
        <w:t xml:space="preserve"> 2, 2020</w:t>
      </w:r>
      <w:r w:rsidR="00DC65F8" w:rsidRPr="0097086B">
        <w:rPr>
          <w:rFonts w:ascii="Bookman Old Style" w:eastAsia="Times New Roman" w:hAnsi="Bookman Old Style" w:cs="Courier New"/>
          <w:color w:val="212121"/>
          <w:sz w:val="26"/>
          <w:szCs w:val="26"/>
          <w:lang w:val="en-US" w:eastAsia="ru-RU"/>
        </w:rPr>
        <w:t>,</w:t>
      </w:r>
      <w:r w:rsidR="00DC65F8" w:rsidRPr="00DC65F8">
        <w:rPr>
          <w:rFonts w:ascii="Bookman Old Style" w:eastAsia="Times New Roman" w:hAnsi="Bookman Old Style" w:cs="Courier New"/>
          <w:color w:val="212121"/>
          <w:sz w:val="26"/>
          <w:szCs w:val="26"/>
          <w:lang w:val="en-US" w:eastAsia="ru-RU"/>
        </w:rPr>
        <w:t xml:space="preserve"> the number of ordinary registered shares eligible to vote is </w:t>
      </w:r>
      <w:r w:rsidR="00081633">
        <w:rPr>
          <w:rFonts w:ascii="Bookman Old Style" w:eastAsia="Times New Roman" w:hAnsi="Bookman Old Style" w:cs="Courier New"/>
          <w:b/>
          <w:color w:val="212121"/>
          <w:sz w:val="26"/>
          <w:szCs w:val="26"/>
          <w:lang w:val="en-US" w:eastAsia="ru-RU"/>
        </w:rPr>
        <w:t>5</w:t>
      </w:r>
      <w:r w:rsidR="00081633">
        <w:rPr>
          <w:rFonts w:ascii="Bookman Old Style" w:eastAsia="Times New Roman" w:hAnsi="Bookman Old Style" w:cs="Courier New"/>
          <w:b/>
          <w:color w:val="212121"/>
          <w:sz w:val="26"/>
          <w:szCs w:val="26"/>
          <w:lang w:val="uk-UA" w:eastAsia="ru-RU"/>
        </w:rPr>
        <w:t>171</w:t>
      </w:r>
      <w:r w:rsidR="00DC65F8" w:rsidRPr="00DC65F8">
        <w:rPr>
          <w:rFonts w:ascii="Bookman Old Style" w:eastAsia="Times New Roman" w:hAnsi="Bookman Old Style" w:cs="Courier New"/>
          <w:b/>
          <w:color w:val="212121"/>
          <w:sz w:val="26"/>
          <w:szCs w:val="26"/>
          <w:lang w:val="en-US" w:eastAsia="ru-RU"/>
        </w:rPr>
        <w:t xml:space="preserve"> </w:t>
      </w:r>
      <w:proofErr w:type="spellStart"/>
      <w:r w:rsidR="00DC65F8" w:rsidRPr="00DC65F8">
        <w:rPr>
          <w:rFonts w:ascii="Bookman Old Style" w:eastAsia="Times New Roman" w:hAnsi="Bookman Old Style" w:cs="Courier New"/>
          <w:b/>
          <w:color w:val="212121"/>
          <w:sz w:val="26"/>
          <w:szCs w:val="26"/>
          <w:lang w:val="en-US" w:eastAsia="ru-RU"/>
        </w:rPr>
        <w:t>pcs</w:t>
      </w:r>
      <w:proofErr w:type="spellEnd"/>
      <w:r w:rsidR="00DC65F8" w:rsidRPr="00DC65F8">
        <w:rPr>
          <w:rFonts w:ascii="Bookman Old Style" w:eastAsia="Times New Roman" w:hAnsi="Bookman Old Style" w:cs="Courier New"/>
          <w:color w:val="212121"/>
          <w:sz w:val="26"/>
          <w:szCs w:val="26"/>
          <w:lang w:val="en-US" w:eastAsia="ru-RU"/>
        </w:rPr>
        <w:t xml:space="preserve">.  The total number of ordinary registered shares is </w:t>
      </w:r>
      <w:r w:rsidR="00DC65F8" w:rsidRPr="00DC65F8">
        <w:rPr>
          <w:rFonts w:ascii="Bookman Old Style" w:eastAsia="Times New Roman" w:hAnsi="Bookman Old Style" w:cs="Courier New"/>
          <w:b/>
          <w:color w:val="212121"/>
          <w:sz w:val="26"/>
          <w:szCs w:val="26"/>
          <w:lang w:val="en-US" w:eastAsia="ru-RU"/>
        </w:rPr>
        <w:t xml:space="preserve">5311 </w:t>
      </w:r>
      <w:proofErr w:type="spellStart"/>
      <w:r w:rsidR="00DC65F8" w:rsidRPr="00DC65F8">
        <w:rPr>
          <w:rFonts w:ascii="Bookman Old Style" w:eastAsia="Times New Roman" w:hAnsi="Bookman Old Style" w:cs="Courier New"/>
          <w:b/>
          <w:color w:val="212121"/>
          <w:sz w:val="26"/>
          <w:szCs w:val="26"/>
          <w:lang w:val="en-US" w:eastAsia="ru-RU"/>
        </w:rPr>
        <w:t>pcs</w:t>
      </w:r>
      <w:proofErr w:type="spellEnd"/>
      <w:r w:rsidR="00DC65F8" w:rsidRPr="00DC65F8">
        <w:rPr>
          <w:rFonts w:ascii="Bookman Old Style" w:eastAsia="Times New Roman" w:hAnsi="Bookman Old Style" w:cs="Courier New"/>
          <w:color w:val="212121"/>
          <w:sz w:val="26"/>
          <w:szCs w:val="26"/>
          <w:lang w:val="en-US" w:eastAsia="ru-RU"/>
        </w:rPr>
        <w:t>.</w:t>
      </w:r>
    </w:p>
    <w:sectPr w:rsidR="00D20052" w:rsidRPr="00DC65F8" w:rsidSect="00451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2BE2"/>
    <w:rsid w:val="00081633"/>
    <w:rsid w:val="002814C9"/>
    <w:rsid w:val="002C6455"/>
    <w:rsid w:val="002F4198"/>
    <w:rsid w:val="00451737"/>
    <w:rsid w:val="004809F1"/>
    <w:rsid w:val="00686645"/>
    <w:rsid w:val="0069114D"/>
    <w:rsid w:val="00752BE2"/>
    <w:rsid w:val="008E3F7C"/>
    <w:rsid w:val="0097086B"/>
    <w:rsid w:val="00C26203"/>
    <w:rsid w:val="00D20052"/>
    <w:rsid w:val="00DC65F8"/>
    <w:rsid w:val="00DE4F5D"/>
    <w:rsid w:val="00DF523A"/>
    <w:rsid w:val="00EF29AB"/>
    <w:rsid w:val="00F03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F29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F29A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0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5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CD026-5ABE-419E-88FB-EB448D2A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Хозяйка</dc:creator>
  <cp:lastModifiedBy>Хозяйка</cp:lastModifiedBy>
  <cp:revision>12</cp:revision>
  <cp:lastPrinted>2019-04-18T13:59:00Z</cp:lastPrinted>
  <dcterms:created xsi:type="dcterms:W3CDTF">2019-04-18T10:25:00Z</dcterms:created>
  <dcterms:modified xsi:type="dcterms:W3CDTF">2021-03-22T11:57:00Z</dcterms:modified>
</cp:coreProperties>
</file>